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A8A9" w14:textId="77777777" w:rsidR="00BC1E0C" w:rsidRPr="00B14FB8" w:rsidRDefault="00BC1E0C" w:rsidP="000E4FB1">
      <w:pPr>
        <w:pStyle w:val="1"/>
        <w:rPr>
          <w:rFonts w:ascii="ＭＳ ゴシック" w:eastAsia="ＭＳ ゴシック" w:hAnsi="ＭＳ ゴシック"/>
        </w:rPr>
      </w:pPr>
      <w:bookmarkStart w:id="0" w:name="_Toc321828811"/>
      <w:r w:rsidRPr="00B14FB8">
        <w:rPr>
          <w:rFonts w:ascii="ＭＳ ゴシック" w:eastAsia="ＭＳ ゴシック" w:hAnsi="ＭＳ ゴシック" w:hint="eastAsia"/>
        </w:rPr>
        <w:t>様式第３</w:t>
      </w:r>
      <w:bookmarkEnd w:id="0"/>
      <w:r w:rsidR="00DF72E7" w:rsidRPr="00B14FB8">
        <w:rPr>
          <w:rFonts w:ascii="ＭＳ ゴシック" w:eastAsia="ＭＳ ゴシック" w:hAnsi="ＭＳ ゴシック" w:hint="eastAsia"/>
        </w:rPr>
        <w:t>号</w:t>
      </w:r>
    </w:p>
    <w:p w14:paraId="2B672580" w14:textId="77777777" w:rsidR="00572962" w:rsidRPr="00B14FB8" w:rsidRDefault="00572962" w:rsidP="00572962"/>
    <w:p w14:paraId="2F166BA1" w14:textId="77777777" w:rsidR="00BC1E0C" w:rsidRPr="00B14FB8" w:rsidRDefault="00BC09A0" w:rsidP="00BC09A0">
      <w:pPr>
        <w:jc w:val="right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BC1E0C" w:rsidRPr="00B14FB8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0A2BC7F3" w14:textId="77777777" w:rsidR="00BC1E0C" w:rsidRPr="00B14FB8" w:rsidRDefault="00BC1E0C">
      <w:pPr>
        <w:rPr>
          <w:rFonts w:ascii="ＭＳ ゴシック" w:eastAsia="ＭＳ ゴシック" w:hAnsi="ＭＳ ゴシック"/>
          <w:sz w:val="22"/>
        </w:rPr>
      </w:pPr>
    </w:p>
    <w:p w14:paraId="4CA25B31" w14:textId="75CA76FD" w:rsidR="00BC1E0C" w:rsidRPr="00B14FB8" w:rsidRDefault="005833E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広島</w:t>
      </w:r>
      <w:r w:rsidR="00BC1E0C" w:rsidRPr="00B14FB8">
        <w:rPr>
          <w:rFonts w:ascii="ＭＳ ゴシック" w:eastAsia="ＭＳ ゴシック" w:hAnsi="ＭＳ ゴシック" w:hint="eastAsia"/>
          <w:kern w:val="0"/>
          <w:sz w:val="22"/>
        </w:rPr>
        <w:t>県</w:t>
      </w:r>
      <w:r w:rsidR="00A8710E" w:rsidRPr="00B14FB8">
        <w:rPr>
          <w:rFonts w:ascii="ＭＳ ゴシック" w:eastAsia="ＭＳ ゴシック" w:hAnsi="ＭＳ ゴシック" w:hint="eastAsia"/>
          <w:kern w:val="0"/>
          <w:sz w:val="22"/>
        </w:rPr>
        <w:t>商工会連合会　会長</w:t>
      </w:r>
      <w:r w:rsidR="00BC09A0" w:rsidRPr="00B14FB8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BC1E0C" w:rsidRPr="00B14FB8">
        <w:rPr>
          <w:rFonts w:ascii="ＭＳ ゴシック" w:eastAsia="ＭＳ ゴシック" w:hAnsi="ＭＳ ゴシック" w:hint="eastAsia"/>
          <w:kern w:val="0"/>
          <w:sz w:val="22"/>
        </w:rPr>
        <w:t>殿</w:t>
      </w:r>
    </w:p>
    <w:p w14:paraId="0B913D32" w14:textId="77777777" w:rsidR="00BC1E0C" w:rsidRPr="00B14FB8" w:rsidRDefault="00BC1E0C">
      <w:pPr>
        <w:rPr>
          <w:rFonts w:ascii="ＭＳ ゴシック" w:eastAsia="ＭＳ ゴシック" w:hAnsi="ＭＳ ゴシック"/>
          <w:sz w:val="22"/>
        </w:rPr>
      </w:pPr>
    </w:p>
    <w:p w14:paraId="5DE56B33" w14:textId="77777777" w:rsidR="00BC1E0C" w:rsidRPr="00B14FB8" w:rsidRDefault="00BC1E0C">
      <w:pPr>
        <w:rPr>
          <w:rFonts w:ascii="ＭＳ ゴシック" w:eastAsia="ＭＳ ゴシック" w:hAnsi="ＭＳ ゴシック"/>
          <w:sz w:val="22"/>
        </w:rPr>
      </w:pPr>
    </w:p>
    <w:p w14:paraId="454E5AAB" w14:textId="77777777" w:rsidR="00BC1E0C" w:rsidRPr="00B14FB8" w:rsidRDefault="00BC1E0C" w:rsidP="00F65890">
      <w:pPr>
        <w:ind w:leftChars="2657" w:left="6109" w:hangingChars="5" w:hanging="12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>住所</w:t>
      </w:r>
    </w:p>
    <w:p w14:paraId="69F93579" w14:textId="77777777" w:rsidR="00BC1E0C" w:rsidRPr="00B14FB8" w:rsidRDefault="00BC1E0C" w:rsidP="00F65890">
      <w:pPr>
        <w:ind w:leftChars="2166" w:left="4970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pacing w:val="74"/>
          <w:kern w:val="0"/>
          <w:sz w:val="22"/>
          <w:fitText w:val="956" w:id="72604416"/>
        </w:rPr>
        <w:t>申請</w:t>
      </w:r>
      <w:r w:rsidRPr="00B14FB8">
        <w:rPr>
          <w:rFonts w:ascii="ＭＳ ゴシック" w:eastAsia="ＭＳ ゴシック" w:hAnsi="ＭＳ ゴシック" w:hint="eastAsia"/>
          <w:kern w:val="0"/>
          <w:sz w:val="22"/>
          <w:fitText w:val="956" w:id="72604416"/>
        </w:rPr>
        <w:t>者</w:t>
      </w:r>
    </w:p>
    <w:p w14:paraId="18855D9E" w14:textId="77777777" w:rsidR="00BC1E0C" w:rsidRPr="00B14FB8" w:rsidRDefault="00A8710E" w:rsidP="00F65890">
      <w:pPr>
        <w:ind w:leftChars="2657" w:left="6109" w:hangingChars="5" w:hanging="12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>氏名（</w:t>
      </w:r>
      <w:r w:rsidR="00BC1E0C" w:rsidRPr="00B14FB8">
        <w:rPr>
          <w:rFonts w:ascii="ＭＳ ゴシック" w:eastAsia="ＭＳ ゴシック" w:hAnsi="ＭＳ ゴシック" w:hint="eastAsia"/>
          <w:sz w:val="22"/>
        </w:rPr>
        <w:t>名称</w:t>
      </w:r>
      <w:r w:rsidRPr="00B14FB8">
        <w:rPr>
          <w:rFonts w:ascii="ＭＳ ゴシック" w:eastAsia="ＭＳ ゴシック" w:hAnsi="ＭＳ ゴシック" w:hint="eastAsia"/>
          <w:sz w:val="22"/>
        </w:rPr>
        <w:t xml:space="preserve">）　　　　</w:t>
      </w:r>
      <w:r w:rsidR="00BC1E0C" w:rsidRPr="00B14FB8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4F653723" w14:textId="77777777" w:rsidR="00A009A2" w:rsidRPr="00B14FB8" w:rsidRDefault="00A009A2" w:rsidP="00A009A2">
      <w:pPr>
        <w:ind w:rightChars="308" w:right="707"/>
        <w:jc w:val="center"/>
        <w:rPr>
          <w:rFonts w:ascii="ＭＳ ゴシック" w:eastAsia="ＭＳ ゴシック" w:hAnsi="ＭＳ ゴシック"/>
          <w:sz w:val="22"/>
        </w:rPr>
      </w:pPr>
    </w:p>
    <w:p w14:paraId="792441F5" w14:textId="77777777" w:rsidR="005833EB" w:rsidRDefault="005833EB" w:rsidP="005833EB">
      <w:pPr>
        <w:ind w:rightChars="308" w:right="707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東京圏からの移住による広島県</w:t>
      </w:r>
      <w:r w:rsidR="009A6050" w:rsidRPr="00B14FB8">
        <w:rPr>
          <w:rFonts w:ascii="ＭＳ ゴシック" w:eastAsia="ＭＳ ゴシック" w:hAnsi="ＭＳ ゴシック" w:hint="eastAsia"/>
          <w:kern w:val="0"/>
          <w:sz w:val="22"/>
        </w:rPr>
        <w:t>地域課題解決型起業</w:t>
      </w:r>
      <w:r w:rsidR="00400A6D" w:rsidRPr="00B14FB8">
        <w:rPr>
          <w:rFonts w:ascii="ＭＳ ゴシック" w:eastAsia="ＭＳ ゴシック" w:hAnsi="ＭＳ ゴシック"/>
          <w:kern w:val="0"/>
          <w:sz w:val="22"/>
        </w:rPr>
        <w:t>支援</w:t>
      </w:r>
      <w:r w:rsidR="00A009A2" w:rsidRPr="00B14FB8">
        <w:rPr>
          <w:rFonts w:ascii="ＭＳ ゴシック" w:eastAsia="ＭＳ ゴシック" w:hAnsi="ＭＳ ゴシック" w:hint="eastAsia"/>
          <w:kern w:val="0"/>
          <w:sz w:val="22"/>
        </w:rPr>
        <w:t>金に</w:t>
      </w:r>
    </w:p>
    <w:p w14:paraId="38FC0466" w14:textId="7F035C98" w:rsidR="003B43F2" w:rsidRPr="005833EB" w:rsidRDefault="00A009A2" w:rsidP="005833EB">
      <w:pPr>
        <w:ind w:rightChars="308" w:right="707"/>
        <w:jc w:val="center"/>
        <w:rPr>
          <w:rFonts w:ascii="ＭＳ ゴシック" w:eastAsia="ＭＳ ゴシック" w:hAnsi="ＭＳ ゴシック"/>
          <w:kern w:val="0"/>
          <w:sz w:val="22"/>
        </w:rPr>
      </w:pPr>
      <w:r w:rsidRPr="00B14FB8">
        <w:rPr>
          <w:rFonts w:ascii="ＭＳ ゴシック" w:eastAsia="ＭＳ ゴシック" w:hAnsi="ＭＳ ゴシック" w:hint="eastAsia"/>
          <w:kern w:val="0"/>
          <w:sz w:val="22"/>
        </w:rPr>
        <w:t>係る</w:t>
      </w:r>
      <w:r w:rsidR="00A8710E" w:rsidRPr="00B14FB8">
        <w:rPr>
          <w:rFonts w:ascii="ＭＳ ゴシック" w:eastAsia="ＭＳ ゴシック" w:hAnsi="ＭＳ ゴシック" w:hint="eastAsia"/>
          <w:kern w:val="0"/>
          <w:sz w:val="22"/>
        </w:rPr>
        <w:t>事業の</w:t>
      </w:r>
      <w:r w:rsidR="003B43F2" w:rsidRPr="00B14FB8">
        <w:rPr>
          <w:rFonts w:ascii="ＭＳ ゴシック" w:eastAsia="ＭＳ ゴシック" w:hAnsi="ＭＳ ゴシック" w:hint="eastAsia"/>
          <w:kern w:val="0"/>
          <w:sz w:val="22"/>
        </w:rPr>
        <w:t>内容（経費の配分）変更承認申請書</w:t>
      </w:r>
    </w:p>
    <w:p w14:paraId="37418104" w14:textId="77777777" w:rsidR="00BC1E0C" w:rsidRPr="00B14FB8" w:rsidRDefault="00BC1E0C">
      <w:pPr>
        <w:rPr>
          <w:rFonts w:ascii="ＭＳ ゴシック" w:eastAsia="ＭＳ ゴシック" w:hAnsi="ＭＳ ゴシック"/>
          <w:sz w:val="22"/>
        </w:rPr>
      </w:pPr>
    </w:p>
    <w:p w14:paraId="66FF46A0" w14:textId="650D6B97" w:rsidR="00BC1E0C" w:rsidRPr="00B14FB8" w:rsidRDefault="00A8710E" w:rsidP="002148B5">
      <w:pPr>
        <w:ind w:firstLineChars="100" w:firstLine="239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>令和　　年　　月　　日付け第　　号で</w:t>
      </w:r>
      <w:r w:rsidR="003B43F2" w:rsidRPr="00B14FB8">
        <w:rPr>
          <w:rFonts w:ascii="ＭＳ ゴシック" w:eastAsia="ＭＳ ゴシック" w:hAnsi="ＭＳ ゴシック" w:hint="eastAsia"/>
          <w:sz w:val="22"/>
        </w:rPr>
        <w:t>交付決定</w:t>
      </w:r>
      <w:r w:rsidRPr="00B14FB8">
        <w:rPr>
          <w:rFonts w:ascii="ＭＳ ゴシック" w:eastAsia="ＭＳ ゴシック" w:hAnsi="ＭＳ ゴシック" w:hint="eastAsia"/>
          <w:sz w:val="22"/>
        </w:rPr>
        <w:t>があった事業の内容（経費の配分）を変更したいので、</w:t>
      </w:r>
      <w:r w:rsidRPr="00FA7D2A">
        <w:rPr>
          <w:rFonts w:ascii="ＭＳ ゴシック" w:eastAsia="ＭＳ ゴシック" w:hAnsi="ＭＳ ゴシック" w:hint="eastAsia"/>
          <w:sz w:val="22"/>
        </w:rPr>
        <w:t>令和</w:t>
      </w:r>
      <w:r w:rsidR="006F482E" w:rsidRPr="00FA7D2A">
        <w:rPr>
          <w:rFonts w:ascii="ＭＳ ゴシック" w:eastAsia="ＭＳ ゴシック" w:hAnsi="ＭＳ ゴシック" w:hint="eastAsia"/>
          <w:sz w:val="22"/>
        </w:rPr>
        <w:t>５</w:t>
      </w:r>
      <w:r w:rsidRPr="00FA7D2A">
        <w:rPr>
          <w:rFonts w:ascii="ＭＳ ゴシック" w:eastAsia="ＭＳ ゴシック" w:hAnsi="ＭＳ ゴシック" w:hint="eastAsia"/>
          <w:sz w:val="22"/>
        </w:rPr>
        <w:t>年度</w:t>
      </w:r>
      <w:r w:rsidR="005833EB">
        <w:rPr>
          <w:rFonts w:ascii="ＭＳ ゴシック" w:eastAsia="ＭＳ ゴシック" w:hAnsi="ＭＳ ゴシック" w:hint="eastAsia"/>
          <w:sz w:val="22"/>
        </w:rPr>
        <w:t>東京圏からの移住による広島</w:t>
      </w:r>
      <w:r w:rsidRPr="00FA7D2A">
        <w:rPr>
          <w:rFonts w:ascii="ＭＳ ゴシック" w:eastAsia="ＭＳ ゴシック" w:hAnsi="ＭＳ ゴシック" w:hint="eastAsia"/>
          <w:sz w:val="22"/>
        </w:rPr>
        <w:t>県地域課</w:t>
      </w:r>
      <w:r w:rsidRPr="00B14FB8">
        <w:rPr>
          <w:rFonts w:ascii="ＭＳ ゴシック" w:eastAsia="ＭＳ ゴシック" w:hAnsi="ＭＳ ゴシック" w:hint="eastAsia"/>
          <w:sz w:val="22"/>
        </w:rPr>
        <w:t>題解決型起業支援金交付要綱第</w:t>
      </w:r>
      <w:r w:rsidRPr="00A45ED0">
        <w:rPr>
          <w:rFonts w:ascii="ＭＳ ゴシック" w:eastAsia="ＭＳ ゴシック" w:hAnsi="ＭＳ ゴシック" w:hint="eastAsia"/>
          <w:sz w:val="22"/>
        </w:rPr>
        <w:t>８</w:t>
      </w:r>
      <w:r w:rsidRPr="00B14FB8">
        <w:rPr>
          <w:rFonts w:ascii="ＭＳ ゴシック" w:eastAsia="ＭＳ ゴシック" w:hAnsi="ＭＳ ゴシック" w:hint="eastAsia"/>
          <w:sz w:val="22"/>
        </w:rPr>
        <w:t>条の規定により、承認を申請します。</w:t>
      </w:r>
    </w:p>
    <w:p w14:paraId="6A454F99" w14:textId="77777777" w:rsidR="00BC1E0C" w:rsidRPr="00B14FB8" w:rsidRDefault="00BC1E0C">
      <w:pPr>
        <w:rPr>
          <w:rFonts w:ascii="ＭＳ ゴシック" w:eastAsia="ＭＳ ゴシック" w:hAnsi="ＭＳ ゴシック"/>
          <w:sz w:val="22"/>
        </w:rPr>
      </w:pPr>
    </w:p>
    <w:p w14:paraId="000B9ADF" w14:textId="77777777" w:rsidR="00BC1E0C" w:rsidRPr="00B14FB8" w:rsidRDefault="00BC1E0C" w:rsidP="009563D5">
      <w:pPr>
        <w:pStyle w:val="a3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>記</w:t>
      </w:r>
    </w:p>
    <w:p w14:paraId="5840FAE8" w14:textId="77777777" w:rsidR="00BC1E0C" w:rsidRPr="00B14FB8" w:rsidRDefault="00BC1E0C" w:rsidP="009563D5">
      <w:pPr>
        <w:rPr>
          <w:rFonts w:ascii="ＭＳ ゴシック" w:eastAsia="ＭＳ ゴシック" w:hAnsi="ＭＳ ゴシック"/>
          <w:sz w:val="22"/>
        </w:rPr>
      </w:pPr>
    </w:p>
    <w:p w14:paraId="4FE68254" w14:textId="77777777" w:rsidR="00BC1E0C" w:rsidRPr="00B14FB8" w:rsidRDefault="00BC1E0C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>１．変更の理由</w:t>
      </w:r>
    </w:p>
    <w:p w14:paraId="5922B525" w14:textId="77777777" w:rsidR="00BC1E0C" w:rsidRPr="00B14FB8" w:rsidRDefault="00BC1E0C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</w:p>
    <w:p w14:paraId="238C241C" w14:textId="77777777" w:rsidR="003B43F2" w:rsidRPr="00B14FB8" w:rsidRDefault="003B43F2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</w:p>
    <w:p w14:paraId="52520D94" w14:textId="77777777" w:rsidR="003B43F2" w:rsidRPr="00B14FB8" w:rsidRDefault="003B43F2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</w:p>
    <w:p w14:paraId="30DFC494" w14:textId="77777777" w:rsidR="00BC1E0C" w:rsidRPr="00B14FB8" w:rsidRDefault="00BC1E0C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</w:p>
    <w:p w14:paraId="13852521" w14:textId="77777777" w:rsidR="00BC1E0C" w:rsidRPr="00B14FB8" w:rsidRDefault="00BC1E0C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</w:p>
    <w:p w14:paraId="75EE21C6" w14:textId="77777777" w:rsidR="00BC1E0C" w:rsidRPr="00B14FB8" w:rsidRDefault="00BC1E0C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>２．変更の内容</w:t>
      </w:r>
    </w:p>
    <w:p w14:paraId="4B92B160" w14:textId="77777777" w:rsidR="00BC1E0C" w:rsidRPr="00B14FB8" w:rsidRDefault="00BC1E0C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>（１）事業の内容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2439"/>
        <w:gridCol w:w="3062"/>
      </w:tblGrid>
      <w:tr w:rsidR="00BC1E0C" w:rsidRPr="00B14FB8" w14:paraId="588C0076" w14:textId="77777777" w:rsidTr="003B43F2">
        <w:tc>
          <w:tcPr>
            <w:tcW w:w="2126" w:type="dxa"/>
            <w:vAlign w:val="center"/>
          </w:tcPr>
          <w:p w14:paraId="55AB80DF" w14:textId="77777777" w:rsidR="00BC1E0C" w:rsidRPr="00B14FB8" w:rsidRDefault="00BC1E0C" w:rsidP="002148B5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4FB8">
              <w:rPr>
                <w:rFonts w:ascii="ＭＳ ゴシック" w:eastAsia="ＭＳ ゴシック" w:hAnsi="ＭＳ ゴシック" w:hint="eastAsia"/>
                <w:sz w:val="22"/>
              </w:rPr>
              <w:t>変更前</w:t>
            </w:r>
          </w:p>
        </w:tc>
        <w:tc>
          <w:tcPr>
            <w:tcW w:w="1559" w:type="dxa"/>
            <w:vAlign w:val="center"/>
          </w:tcPr>
          <w:p w14:paraId="2F7BD26A" w14:textId="77777777" w:rsidR="00BC1E0C" w:rsidRPr="00B14FB8" w:rsidRDefault="00BC1E0C" w:rsidP="002148B5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4FB8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</w:p>
        </w:tc>
        <w:tc>
          <w:tcPr>
            <w:tcW w:w="2439" w:type="dxa"/>
            <w:vAlign w:val="center"/>
          </w:tcPr>
          <w:p w14:paraId="3C43F976" w14:textId="77777777" w:rsidR="00BC1E0C" w:rsidRPr="00B14FB8" w:rsidRDefault="00BC1E0C" w:rsidP="002148B5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4FB8">
              <w:rPr>
                <w:rFonts w:ascii="ＭＳ ゴシック" w:eastAsia="ＭＳ ゴシック" w:hAnsi="ＭＳ ゴシック" w:hint="eastAsia"/>
                <w:sz w:val="22"/>
              </w:rPr>
              <w:t>変更の</w:t>
            </w:r>
            <w:r w:rsidR="00B31A5B" w:rsidRPr="00B14FB8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  <w:r w:rsidR="00B31A5B" w:rsidRPr="00B14FB8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B14FB8"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</w:p>
        </w:tc>
        <w:tc>
          <w:tcPr>
            <w:tcW w:w="3062" w:type="dxa"/>
            <w:vAlign w:val="center"/>
          </w:tcPr>
          <w:p w14:paraId="16C5EC40" w14:textId="77777777" w:rsidR="00BC1E0C" w:rsidRPr="00B14FB8" w:rsidRDefault="00BC1E0C" w:rsidP="002148B5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4FB8">
              <w:rPr>
                <w:rFonts w:ascii="ＭＳ ゴシック" w:eastAsia="ＭＳ ゴシック" w:hAnsi="ＭＳ ゴシック" w:hint="eastAsia"/>
                <w:sz w:val="22"/>
              </w:rPr>
              <w:t>計画変更が事業に</w:t>
            </w:r>
          </w:p>
          <w:p w14:paraId="4205188F" w14:textId="77777777" w:rsidR="00BC1E0C" w:rsidRPr="00B14FB8" w:rsidRDefault="00BC1E0C" w:rsidP="00A8710E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4FB8">
              <w:rPr>
                <w:rFonts w:ascii="ＭＳ ゴシック" w:eastAsia="ＭＳ ゴシック" w:hAnsi="ＭＳ ゴシック" w:hint="eastAsia"/>
                <w:sz w:val="22"/>
              </w:rPr>
              <w:t>及ぼす影響</w:t>
            </w:r>
          </w:p>
        </w:tc>
      </w:tr>
      <w:tr w:rsidR="00BC1E0C" w:rsidRPr="00B14FB8" w14:paraId="33E89349" w14:textId="77777777" w:rsidTr="003B43F2">
        <w:trPr>
          <w:trHeight w:val="3765"/>
        </w:trPr>
        <w:tc>
          <w:tcPr>
            <w:tcW w:w="2126" w:type="dxa"/>
          </w:tcPr>
          <w:p w14:paraId="0DFA98E5" w14:textId="77777777" w:rsidR="00BC1E0C" w:rsidRPr="00B14FB8" w:rsidRDefault="00BC1E0C" w:rsidP="00B12220">
            <w:pPr>
              <w:pStyle w:val="a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</w:tcPr>
          <w:p w14:paraId="61C83D7D" w14:textId="77777777" w:rsidR="00BC1E0C" w:rsidRPr="00B14FB8" w:rsidRDefault="00BC1E0C" w:rsidP="00B12220">
            <w:pPr>
              <w:pStyle w:val="a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39" w:type="dxa"/>
          </w:tcPr>
          <w:p w14:paraId="59EBDC5E" w14:textId="77777777" w:rsidR="00BC1E0C" w:rsidRPr="00B14FB8" w:rsidRDefault="00BC1E0C" w:rsidP="00B12220">
            <w:pPr>
              <w:pStyle w:val="a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871FAEF" w14:textId="77777777" w:rsidR="00BC1E0C" w:rsidRPr="00B14FB8" w:rsidRDefault="00BC1E0C" w:rsidP="00B12220">
            <w:pPr>
              <w:pStyle w:val="a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B4752B" w14:textId="77777777" w:rsidR="00BC1E0C" w:rsidRPr="00B14FB8" w:rsidRDefault="00BC1E0C" w:rsidP="00B12220">
            <w:pPr>
              <w:pStyle w:val="a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2" w:type="dxa"/>
          </w:tcPr>
          <w:p w14:paraId="40FFE45D" w14:textId="77777777" w:rsidR="00BC1E0C" w:rsidRPr="00B14FB8" w:rsidRDefault="00BC1E0C" w:rsidP="00B12220">
            <w:pPr>
              <w:pStyle w:val="a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C6726A4" w14:textId="77777777" w:rsidR="003169C5" w:rsidRPr="00B14FB8" w:rsidRDefault="003169C5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</w:p>
    <w:p w14:paraId="1C425A97" w14:textId="2A68440F" w:rsidR="00BC1E0C" w:rsidRPr="00B14FB8" w:rsidRDefault="00BC1E0C" w:rsidP="009563D5">
      <w:pPr>
        <w:pStyle w:val="a5"/>
        <w:jc w:val="left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>（２）</w:t>
      </w:r>
      <w:r w:rsidR="00D76B73" w:rsidRPr="00FA7D2A">
        <w:rPr>
          <w:rFonts w:ascii="ＭＳ ゴシック" w:eastAsia="ＭＳ ゴシック" w:hAnsi="ＭＳ ゴシック" w:hint="eastAsia"/>
          <w:sz w:val="22"/>
        </w:rPr>
        <w:t>対象事業</w:t>
      </w:r>
      <w:r w:rsidR="00CC751E" w:rsidRPr="00FA7D2A">
        <w:rPr>
          <w:rFonts w:ascii="ＭＳ ゴシック" w:eastAsia="ＭＳ ゴシック" w:hAnsi="ＭＳ ゴシック" w:hint="eastAsia"/>
          <w:sz w:val="22"/>
        </w:rPr>
        <w:t>に要す</w:t>
      </w:r>
      <w:r w:rsidR="00CC751E" w:rsidRPr="00B14FB8">
        <w:rPr>
          <w:rFonts w:ascii="ＭＳ ゴシック" w:eastAsia="ＭＳ ゴシック" w:hAnsi="ＭＳ ゴシック" w:hint="eastAsia"/>
          <w:sz w:val="22"/>
        </w:rPr>
        <w:t>る経費の配分</w:t>
      </w:r>
    </w:p>
    <w:p w14:paraId="389A13D2" w14:textId="77777777" w:rsidR="00D52C7D" w:rsidRPr="00B14FB8" w:rsidRDefault="00457A9D" w:rsidP="00572962">
      <w:pPr>
        <w:pStyle w:val="a5"/>
        <w:ind w:firstLineChars="400" w:firstLine="958"/>
        <w:jc w:val="left"/>
        <w:rPr>
          <w:rFonts w:ascii="ＭＳ ゴシック" w:eastAsia="ＭＳ ゴシック" w:hAnsi="ＭＳ ゴシック"/>
          <w:sz w:val="22"/>
        </w:rPr>
      </w:pPr>
      <w:r w:rsidRPr="00B14FB8">
        <w:rPr>
          <w:rFonts w:ascii="ＭＳ ゴシック" w:eastAsia="ＭＳ ゴシック" w:hAnsi="ＭＳ ゴシック" w:hint="eastAsia"/>
          <w:sz w:val="22"/>
        </w:rPr>
        <w:t>別紙</w:t>
      </w:r>
      <w:r w:rsidR="003B43F2" w:rsidRPr="00B14FB8">
        <w:rPr>
          <w:rFonts w:ascii="ＭＳ ゴシック" w:eastAsia="ＭＳ ゴシック" w:hAnsi="ＭＳ ゴシック" w:hint="eastAsia"/>
          <w:sz w:val="22"/>
        </w:rPr>
        <w:t>の</w:t>
      </w:r>
      <w:r w:rsidR="00BC1E0C" w:rsidRPr="00B14FB8">
        <w:rPr>
          <w:rFonts w:ascii="ＭＳ ゴシック" w:eastAsia="ＭＳ ゴシック" w:hAnsi="ＭＳ ゴシック" w:hint="eastAsia"/>
          <w:sz w:val="22"/>
        </w:rPr>
        <w:t>とおり</w:t>
      </w:r>
    </w:p>
    <w:p w14:paraId="09F72547" w14:textId="77777777" w:rsidR="00D52C7D" w:rsidRPr="00B14FB8" w:rsidRDefault="00457A9D" w:rsidP="00D52C7D">
      <w:pPr>
        <w:rPr>
          <w:rFonts w:ascii="ＭＳ ゴシック" w:eastAsia="ＭＳ ゴシック" w:hAnsi="ＭＳ ゴシック"/>
        </w:rPr>
      </w:pPr>
      <w:r w:rsidRPr="00B14FB8">
        <w:rPr>
          <w:rFonts w:ascii="ＭＳ ゴシック" w:eastAsia="ＭＳ ゴシック" w:hAnsi="ＭＳ ゴシック" w:hint="eastAsia"/>
        </w:rPr>
        <w:lastRenderedPageBreak/>
        <w:t>別紙</w:t>
      </w:r>
    </w:p>
    <w:p w14:paraId="695DBAEE" w14:textId="77777777" w:rsidR="00D52C7D" w:rsidRPr="00B14FB8" w:rsidRDefault="003169C5" w:rsidP="00D52C7D">
      <w:pPr>
        <w:jc w:val="center"/>
        <w:rPr>
          <w:rFonts w:ascii="ＭＳ ゴシック" w:eastAsia="ＭＳ ゴシック" w:hAnsi="ＭＳ ゴシック" w:cs="ＭＳ ゴシック"/>
          <w:color w:val="000000"/>
        </w:rPr>
      </w:pPr>
      <w:r w:rsidRPr="00B14FB8">
        <w:rPr>
          <w:rFonts w:ascii="ＭＳ ゴシック" w:eastAsia="ＭＳ ゴシック" w:hAnsi="ＭＳ ゴシック" w:cs="ＭＳ ゴシック" w:hint="eastAsia"/>
          <w:color w:val="000000"/>
        </w:rPr>
        <w:t>対象事業</w:t>
      </w:r>
      <w:r w:rsidR="003B43F2" w:rsidRPr="00B14FB8">
        <w:rPr>
          <w:rFonts w:ascii="ＭＳ ゴシック" w:eastAsia="ＭＳ ゴシック" w:hAnsi="ＭＳ ゴシック" w:cs="ＭＳ ゴシック" w:hint="eastAsia"/>
          <w:color w:val="000000"/>
        </w:rPr>
        <w:t>に要する経費</w:t>
      </w:r>
      <w:r w:rsidR="00D52C7D" w:rsidRPr="00B14FB8">
        <w:rPr>
          <w:rFonts w:ascii="ＭＳ ゴシック" w:eastAsia="ＭＳ ゴシック" w:hAnsi="ＭＳ ゴシック" w:cs="ＭＳ ゴシック"/>
          <w:color w:val="000000"/>
        </w:rPr>
        <w:t>の積算根拠</w:t>
      </w:r>
    </w:p>
    <w:p w14:paraId="4BD927C2" w14:textId="77777777" w:rsidR="00D52C7D" w:rsidRPr="00B14FB8" w:rsidRDefault="00D52C7D" w:rsidP="00D52C7D">
      <w:pPr>
        <w:ind w:firstLineChars="500" w:firstLine="1147"/>
        <w:rPr>
          <w:rFonts w:ascii="ＭＳ ゴシック" w:eastAsia="ＭＳ ゴシック" w:hAnsi="ＭＳ ゴシック" w:cs="Times New Roman"/>
        </w:rPr>
      </w:pPr>
      <w:r w:rsidRPr="00B14FB8"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　　</w:t>
      </w:r>
      <w:r w:rsidR="0005319B" w:rsidRPr="00B14FB8">
        <w:rPr>
          <w:rFonts w:ascii="ＭＳ ゴシック" w:eastAsia="ＭＳ ゴシック" w:hAnsi="ＭＳ ゴシック" w:cs="Times New Roman" w:hint="eastAsia"/>
        </w:rPr>
        <w:t xml:space="preserve">　　</w:t>
      </w:r>
      <w:r w:rsidRPr="00B14FB8">
        <w:rPr>
          <w:rFonts w:ascii="ＭＳ ゴシック" w:eastAsia="ＭＳ ゴシック" w:hAnsi="ＭＳ ゴシック"/>
          <w:color w:val="000000"/>
        </w:rPr>
        <w:t>（単位：円）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984"/>
        <w:gridCol w:w="1701"/>
        <w:gridCol w:w="1134"/>
        <w:gridCol w:w="1559"/>
        <w:gridCol w:w="1134"/>
        <w:gridCol w:w="778"/>
      </w:tblGrid>
      <w:tr w:rsidR="00D52C7D" w:rsidRPr="00B14FB8" w14:paraId="5D6527CE" w14:textId="77777777" w:rsidTr="00BF2824">
        <w:trPr>
          <w:trHeight w:val="268"/>
          <w:jc w:val="center"/>
        </w:trPr>
        <w:tc>
          <w:tcPr>
            <w:tcW w:w="1772" w:type="dxa"/>
            <w:vMerge w:val="restart"/>
            <w:shd w:val="clear" w:color="auto" w:fill="F2F2F2" w:themeFill="background1" w:themeFillShade="F2"/>
            <w:vAlign w:val="center"/>
          </w:tcPr>
          <w:p w14:paraId="64D71B82" w14:textId="77777777" w:rsidR="00D52C7D" w:rsidRPr="00FA7D2A" w:rsidRDefault="00D52C7D" w:rsidP="00D75AD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経費区分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2B4748DB" w14:textId="77777777" w:rsidR="007D1E5B" w:rsidRPr="00FA7D2A" w:rsidRDefault="0004213D" w:rsidP="00D75AD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zCs w:val="21"/>
              </w:rPr>
              <w:t>支出目的</w:t>
            </w:r>
          </w:p>
          <w:p w14:paraId="68C2D259" w14:textId="77777777" w:rsidR="00D52C7D" w:rsidRPr="00FA7D2A" w:rsidRDefault="0004213D" w:rsidP="00D75AD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zCs w:val="21"/>
              </w:rPr>
              <w:t>（使途）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150C838A" w14:textId="77777777" w:rsidR="00D52C7D" w:rsidRPr="00FA7D2A" w:rsidRDefault="00D52C7D" w:rsidP="00D75AD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zCs w:val="21"/>
              </w:rPr>
              <w:t>変更前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C1F0B7E" w14:textId="77777777" w:rsidR="00D52C7D" w:rsidRPr="00B14FB8" w:rsidRDefault="00D52C7D" w:rsidP="00D75AD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14FB8">
              <w:rPr>
                <w:rFonts w:ascii="ＭＳ ゴシック" w:eastAsia="ＭＳ ゴシック" w:hAnsi="ＭＳ ゴシック" w:hint="eastAsia"/>
                <w:bCs/>
                <w:szCs w:val="21"/>
              </w:rPr>
              <w:t>変更後</w:t>
            </w:r>
          </w:p>
        </w:tc>
        <w:tc>
          <w:tcPr>
            <w:tcW w:w="778" w:type="dxa"/>
            <w:vMerge w:val="restart"/>
            <w:shd w:val="clear" w:color="auto" w:fill="F2F2F2" w:themeFill="background1" w:themeFillShade="F2"/>
            <w:vAlign w:val="center"/>
          </w:tcPr>
          <w:p w14:paraId="6E08A9C0" w14:textId="77777777" w:rsidR="00D52C7D" w:rsidRPr="00B14FB8" w:rsidRDefault="00D52C7D" w:rsidP="00CC7A8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4FB8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D52C7D" w:rsidRPr="00B14FB8" w14:paraId="6C9BDD59" w14:textId="77777777" w:rsidTr="00BF2824">
        <w:trPr>
          <w:trHeight w:val="445"/>
          <w:jc w:val="center"/>
        </w:trPr>
        <w:tc>
          <w:tcPr>
            <w:tcW w:w="1772" w:type="dxa"/>
            <w:vMerge/>
            <w:vAlign w:val="center"/>
          </w:tcPr>
          <w:p w14:paraId="0CB4E9D3" w14:textId="77777777" w:rsidR="00D52C7D" w:rsidRPr="00FA7D2A" w:rsidRDefault="00D52C7D" w:rsidP="00D75AD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137AEAEB" w14:textId="77777777" w:rsidR="00D52C7D" w:rsidRPr="00FA7D2A" w:rsidRDefault="00D52C7D" w:rsidP="00D75AD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92F3BD" w14:textId="77777777" w:rsidR="003169C5" w:rsidRPr="00FA7D2A" w:rsidRDefault="003169C5" w:rsidP="003169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zCs w:val="21"/>
              </w:rPr>
              <w:t>金額</w:t>
            </w:r>
          </w:p>
          <w:p w14:paraId="399D869B" w14:textId="64DD9352" w:rsidR="00D52C7D" w:rsidRPr="00FA7D2A" w:rsidRDefault="003169C5" w:rsidP="003169C5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A7D2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（税抜）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41C657" w14:textId="77777777" w:rsidR="00D52C7D" w:rsidRPr="00B14FB8" w:rsidRDefault="00D52C7D" w:rsidP="00D75AD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14FB8">
              <w:rPr>
                <w:rFonts w:ascii="ＭＳ ゴシック" w:eastAsia="ＭＳ ゴシック" w:hAnsi="ＭＳ ゴシック" w:hint="eastAsia"/>
                <w:bCs/>
                <w:szCs w:val="21"/>
              </w:rPr>
              <w:t>積算</w:t>
            </w:r>
            <w:r w:rsidRPr="00B14FB8">
              <w:rPr>
                <w:rFonts w:ascii="ＭＳ ゴシック" w:eastAsia="ＭＳ ゴシック" w:hAnsi="ＭＳ ゴシック"/>
                <w:bCs/>
                <w:szCs w:val="21"/>
              </w:rPr>
              <w:t>基礎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62F63C" w14:textId="77777777" w:rsidR="003169C5" w:rsidRPr="00B14FB8" w:rsidRDefault="003169C5" w:rsidP="003169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14FB8">
              <w:rPr>
                <w:rFonts w:ascii="ＭＳ ゴシック" w:eastAsia="ＭＳ ゴシック" w:hAnsi="ＭＳ ゴシック" w:hint="eastAsia"/>
                <w:bCs/>
                <w:szCs w:val="21"/>
              </w:rPr>
              <w:t>金額</w:t>
            </w:r>
          </w:p>
          <w:p w14:paraId="508D34BC" w14:textId="2369A262" w:rsidR="00D52C7D" w:rsidRPr="00B14FB8" w:rsidRDefault="003169C5" w:rsidP="003169C5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14FB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（税抜）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2D0170" w14:textId="77777777" w:rsidR="00D52C7D" w:rsidRPr="00B14FB8" w:rsidRDefault="00D52C7D" w:rsidP="00D75AD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14FB8">
              <w:rPr>
                <w:rFonts w:ascii="ＭＳ ゴシック" w:eastAsia="ＭＳ ゴシック" w:hAnsi="ＭＳ ゴシック" w:hint="eastAsia"/>
                <w:bCs/>
                <w:szCs w:val="21"/>
              </w:rPr>
              <w:t>積算</w:t>
            </w:r>
            <w:r w:rsidRPr="00B14FB8">
              <w:rPr>
                <w:rFonts w:ascii="ＭＳ ゴシック" w:eastAsia="ＭＳ ゴシック" w:hAnsi="ＭＳ ゴシック"/>
                <w:bCs/>
                <w:szCs w:val="21"/>
              </w:rPr>
              <w:t>基礎</w:t>
            </w:r>
          </w:p>
        </w:tc>
        <w:tc>
          <w:tcPr>
            <w:tcW w:w="778" w:type="dxa"/>
            <w:vMerge/>
          </w:tcPr>
          <w:p w14:paraId="5D9D0A2A" w14:textId="77777777" w:rsidR="00D52C7D" w:rsidRPr="00B14FB8" w:rsidRDefault="00D52C7D" w:rsidP="00D75AD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4123" w:rsidRPr="00B14FB8" w14:paraId="798EB3E4" w14:textId="77777777" w:rsidTr="00641616">
        <w:trPr>
          <w:trHeight w:val="744"/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909F91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（１）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人件費</w:t>
            </w:r>
          </w:p>
          <w:p w14:paraId="16792E1C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EA932E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1D2F97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B79290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7E8EEF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3E1A9A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14:paraId="298F4D21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61747BED" w14:textId="77777777" w:rsidTr="00641616">
        <w:trPr>
          <w:trHeight w:val="804"/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5F4B94" w14:textId="77777777" w:rsidR="00BF2824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（２）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店舗等</w:t>
            </w:r>
          </w:p>
          <w:p w14:paraId="52402009" w14:textId="0CA0801B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借料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119E5FF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990A41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2B364E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7CF39B6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E5B9C3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1F141BA0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0BC4AE81" w14:textId="77777777" w:rsidTr="00641616">
        <w:trPr>
          <w:trHeight w:val="432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B45AC5" w14:textId="32134C89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（３）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設備費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4B559298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  <w:p w14:paraId="0C0B28C9" w14:textId="64F94EEC" w:rsidR="00641616" w:rsidRPr="00FA7D2A" w:rsidRDefault="00641616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23286C2E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60CAED49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63FDFBC9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21B127F0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2455D477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75C8FE5E" w14:textId="77777777" w:rsidTr="00641616">
        <w:trPr>
          <w:trHeight w:val="468"/>
          <w:jc w:val="center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2034AC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137AFF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pacing w:val="-20"/>
                <w:kern w:val="0"/>
                <w:sz w:val="16"/>
                <w:szCs w:val="18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pacing w:val="-20"/>
                <w:kern w:val="0"/>
                <w:sz w:val="16"/>
                <w:szCs w:val="18"/>
              </w:rPr>
              <w:t>＜デジタル技術の活用＞</w:t>
            </w:r>
          </w:p>
          <w:p w14:paraId="6391AE95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6E36CF5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DD7E33F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E35C579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FE587C7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6A871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463C4ADC" w14:textId="77777777" w:rsidTr="00641616">
        <w:trPr>
          <w:trHeight w:val="396"/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CFB756" w14:textId="296BF19F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（４）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原材料費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01A0F2F8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  <w:p w14:paraId="10B94ECA" w14:textId="2CE5A969" w:rsidR="00641616" w:rsidRPr="00FA7D2A" w:rsidRDefault="00641616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3010481E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BAB6B3B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7A3DA972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A9A73B9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12" w:space="0" w:color="auto"/>
              <w:bottom w:val="single" w:sz="4" w:space="0" w:color="auto"/>
            </w:tcBorders>
          </w:tcPr>
          <w:p w14:paraId="02565D0C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5F7DCEF8" w14:textId="77777777" w:rsidTr="00641616">
        <w:trPr>
          <w:trHeight w:val="535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10A7ED" w14:textId="5D98EED5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（５）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借料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43A9D265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  <w:p w14:paraId="2406FCF3" w14:textId="747B9256" w:rsidR="00641616" w:rsidRPr="00FA7D2A" w:rsidRDefault="00641616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B22C58D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00192CE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1769C7D9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50248F98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25A5AA2A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0AA5D5DD" w14:textId="77777777" w:rsidTr="00641616">
        <w:trPr>
          <w:trHeight w:val="492"/>
          <w:jc w:val="center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6243B5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972D3E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pacing w:val="-20"/>
                <w:kern w:val="0"/>
                <w:sz w:val="16"/>
                <w:szCs w:val="18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pacing w:val="-20"/>
                <w:kern w:val="0"/>
                <w:sz w:val="16"/>
                <w:szCs w:val="18"/>
              </w:rPr>
              <w:t>＜デジタル技術の活用＞</w:t>
            </w:r>
          </w:p>
          <w:p w14:paraId="0D1B6670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  <w:p w14:paraId="0FCC65E0" w14:textId="1695D50F" w:rsidR="00641616" w:rsidRPr="00FA7D2A" w:rsidRDefault="00641616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F6D043D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448650A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858F20B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74A7FCA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54286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6BDCB4FD" w14:textId="77777777" w:rsidTr="00641616">
        <w:trPr>
          <w:trHeight w:val="492"/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804F87" w14:textId="4B4CEF34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（６）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知的財産権等関連経費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5577ABB5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B032B66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3A4DBE4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1694B324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1A9228D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12" w:space="0" w:color="auto"/>
              <w:bottom w:val="single" w:sz="4" w:space="0" w:color="auto"/>
            </w:tcBorders>
          </w:tcPr>
          <w:p w14:paraId="309F5716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30724761" w14:textId="77777777" w:rsidTr="00641616">
        <w:trPr>
          <w:trHeight w:val="576"/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818404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（７）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謝金</w:t>
            </w:r>
          </w:p>
          <w:p w14:paraId="78FADA62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98E7B9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FE8370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055AB8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76286C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F9A070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5F8C9D10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1AE36224" w14:textId="77777777" w:rsidTr="00641616">
        <w:trPr>
          <w:trHeight w:val="552"/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B27D65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（８）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旅費</w:t>
            </w:r>
          </w:p>
          <w:p w14:paraId="641EDADA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EBECB6B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8E82C4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3B6A34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660DED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31306A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301B1AE4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28FCF3E9" w14:textId="77777777" w:rsidTr="00641616">
        <w:trPr>
          <w:trHeight w:val="621"/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40A218" w14:textId="6E1D43E1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（９）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外注費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974D61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07A33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DCC8F2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15E4A0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F09981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263DB95D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69EE70D1" w14:textId="77777777" w:rsidTr="00641616">
        <w:trPr>
          <w:trHeight w:val="504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C7F7222" w14:textId="73430B81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（１０）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委託費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3773E742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  <w:p w14:paraId="504A67BB" w14:textId="64F5741A" w:rsidR="00641616" w:rsidRPr="00FA7D2A" w:rsidRDefault="00641616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517A418E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5A31CF82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43F28FC9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B82D887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75B989F5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41444FF4" w14:textId="77777777" w:rsidTr="00641616">
        <w:trPr>
          <w:trHeight w:val="504"/>
          <w:jc w:val="center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762CBD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3FD9AF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pacing w:val="-20"/>
                <w:kern w:val="0"/>
                <w:sz w:val="16"/>
                <w:szCs w:val="18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pacing w:val="-20"/>
                <w:kern w:val="0"/>
                <w:sz w:val="16"/>
                <w:szCs w:val="18"/>
              </w:rPr>
              <w:t>＜デジタル技術の活用＞</w:t>
            </w:r>
          </w:p>
          <w:p w14:paraId="73BBD218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  <w:p w14:paraId="589F12C5" w14:textId="6F358853" w:rsidR="00641616" w:rsidRPr="00FA7D2A" w:rsidRDefault="00641616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99FEDAD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76DE515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0DFA2B4D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15BE630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AA8A3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2297A3B6" w14:textId="77777777" w:rsidTr="00641616">
        <w:trPr>
          <w:trHeight w:val="325"/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F9A528" w14:textId="4ABBC5F4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（１１）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マーケティング調査費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0541D344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49528230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D5944E6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14:paraId="64B5271C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4AA4B3F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12" w:space="0" w:color="auto"/>
              <w:bottom w:val="single" w:sz="4" w:space="0" w:color="auto"/>
            </w:tcBorders>
          </w:tcPr>
          <w:p w14:paraId="64155CD8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7CD95E09" w14:textId="77777777" w:rsidTr="00641616">
        <w:trPr>
          <w:trHeight w:val="325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E0C9029" w14:textId="19997BC6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</w:rPr>
              <w:t>（１２）</w:t>
            </w:r>
            <w:r w:rsidRPr="00FA7D2A">
              <w:rPr>
                <w:rFonts w:ascii="ＭＳ ゴシック" w:eastAsia="ＭＳ ゴシック" w:hAnsi="ＭＳ ゴシック" w:hint="eastAsia"/>
                <w:bCs/>
                <w:sz w:val="22"/>
              </w:rPr>
              <w:t>広報費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1734F05A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  <w:p w14:paraId="530341D8" w14:textId="5E7DB27B" w:rsidR="00641616" w:rsidRPr="00FA7D2A" w:rsidRDefault="00641616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F01EA37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783054A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086EC266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1C2486B8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2" w:space="0" w:color="auto"/>
            </w:tcBorders>
          </w:tcPr>
          <w:p w14:paraId="4050F525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B14FB8" w14:paraId="5E784205" w14:textId="77777777" w:rsidTr="00BF2824">
        <w:trPr>
          <w:trHeight w:val="325"/>
          <w:jc w:val="center"/>
        </w:trPr>
        <w:tc>
          <w:tcPr>
            <w:tcW w:w="1772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8BD617F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F910C6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  <w:spacing w:val="-20"/>
                <w:kern w:val="0"/>
                <w:sz w:val="16"/>
                <w:szCs w:val="18"/>
              </w:rPr>
            </w:pPr>
            <w:r w:rsidRPr="00FA7D2A">
              <w:rPr>
                <w:rFonts w:ascii="ＭＳ ゴシック" w:eastAsia="ＭＳ ゴシック" w:hAnsi="ＭＳ ゴシック" w:hint="eastAsia"/>
                <w:bCs/>
                <w:spacing w:val="-20"/>
                <w:kern w:val="0"/>
                <w:sz w:val="16"/>
                <w:szCs w:val="18"/>
              </w:rPr>
              <w:t>＜デジタル技術の活用＞</w:t>
            </w:r>
          </w:p>
          <w:p w14:paraId="1DFB8177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  <w:p w14:paraId="34520953" w14:textId="0777E792" w:rsidR="00641616" w:rsidRPr="00FA7D2A" w:rsidRDefault="00641616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A3C73DE" w14:textId="77777777" w:rsidR="00E64123" w:rsidRPr="00FA7D2A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C35E6C4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0AE29BE3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2830D29" w14:textId="77777777" w:rsidR="00E64123" w:rsidRPr="00B14FB8" w:rsidRDefault="00E64123" w:rsidP="00E64123">
            <w:pPr>
              <w:spacing w:line="300" w:lineRule="exact"/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CB27D" w14:textId="77777777" w:rsidR="00E64123" w:rsidRPr="00B14FB8" w:rsidRDefault="00E64123" w:rsidP="00E64123">
            <w:pPr>
              <w:spacing w:line="300" w:lineRule="exac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64123" w:rsidRPr="00AE14B6" w14:paraId="5A1BDBF6" w14:textId="77777777" w:rsidTr="00641616">
        <w:trPr>
          <w:trHeight w:val="579"/>
          <w:jc w:val="center"/>
        </w:trPr>
        <w:tc>
          <w:tcPr>
            <w:tcW w:w="1772" w:type="dxa"/>
            <w:shd w:val="clear" w:color="auto" w:fill="F2F2F2" w:themeFill="background1" w:themeFillShade="F2"/>
            <w:vAlign w:val="bottom"/>
          </w:tcPr>
          <w:p w14:paraId="4550D8F7" w14:textId="77777777" w:rsidR="00E64123" w:rsidRPr="00AE14B6" w:rsidRDefault="00E64123" w:rsidP="00E64123">
            <w:pPr>
              <w:spacing w:afterLines="50" w:after="161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14FB8">
              <w:rPr>
                <w:rFonts w:ascii="ＭＳ ゴシック" w:eastAsia="ＭＳ ゴシック" w:hAnsi="ＭＳ ゴシック" w:hint="eastAsia"/>
                <w:bCs/>
                <w:sz w:val="22"/>
              </w:rPr>
              <w:t>合計</w:t>
            </w:r>
          </w:p>
        </w:tc>
        <w:tc>
          <w:tcPr>
            <w:tcW w:w="1984" w:type="dxa"/>
          </w:tcPr>
          <w:p w14:paraId="49A04263" w14:textId="77777777" w:rsidR="00E64123" w:rsidRPr="00AE14B6" w:rsidRDefault="00E64123" w:rsidP="00E64123">
            <w:pPr>
              <w:spacing w:afterLines="50" w:after="161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01" w:type="dxa"/>
          </w:tcPr>
          <w:p w14:paraId="241FB4D2" w14:textId="77777777" w:rsidR="00E64123" w:rsidRPr="00AE14B6" w:rsidRDefault="00E64123" w:rsidP="00E64123">
            <w:pPr>
              <w:spacing w:afterLines="50" w:after="161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</w:tcPr>
          <w:p w14:paraId="6F68A27F" w14:textId="77777777" w:rsidR="00E64123" w:rsidRPr="00AE14B6" w:rsidRDefault="00E64123" w:rsidP="00E64123">
            <w:pPr>
              <w:spacing w:afterLines="50" w:after="161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559" w:type="dxa"/>
          </w:tcPr>
          <w:p w14:paraId="1C2EC38C" w14:textId="77777777" w:rsidR="00E64123" w:rsidRPr="00AE14B6" w:rsidRDefault="00E64123" w:rsidP="00E64123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</w:tcPr>
          <w:p w14:paraId="49108A6E" w14:textId="77777777" w:rsidR="00E64123" w:rsidRPr="00AE14B6" w:rsidRDefault="00E64123" w:rsidP="00E64123">
            <w:pPr>
              <w:ind w:left="403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78" w:type="dxa"/>
          </w:tcPr>
          <w:p w14:paraId="1A9B7D1F" w14:textId="77777777" w:rsidR="00E64123" w:rsidRPr="00AE14B6" w:rsidRDefault="00E64123" w:rsidP="00E64123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79D25411" w14:textId="77777777" w:rsidR="00D52C7D" w:rsidRDefault="00D52C7D" w:rsidP="00E82D4C">
      <w:pPr>
        <w:pStyle w:val="a5"/>
        <w:spacing w:line="20" w:lineRule="exact"/>
        <w:jc w:val="left"/>
      </w:pPr>
    </w:p>
    <w:sectPr w:rsidR="00D52C7D" w:rsidSect="00411A0A">
      <w:pgSz w:w="11906" w:h="16838" w:code="9"/>
      <w:pgMar w:top="1134" w:right="1134" w:bottom="1134" w:left="1134" w:header="720" w:footer="720" w:gutter="0"/>
      <w:cols w:space="425"/>
      <w:noEndnote/>
      <w:docGrid w:type="linesAndChars" w:linePitch="32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70F1" w14:textId="77777777" w:rsidR="00645360" w:rsidRDefault="00645360" w:rsidP="00F65890">
      <w:r>
        <w:separator/>
      </w:r>
    </w:p>
  </w:endnote>
  <w:endnote w:type="continuationSeparator" w:id="0">
    <w:p w14:paraId="7A6890AE" w14:textId="77777777" w:rsidR="00645360" w:rsidRDefault="00645360" w:rsidP="00F6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7A30" w14:textId="77777777" w:rsidR="00645360" w:rsidRDefault="00645360" w:rsidP="00F65890">
      <w:r>
        <w:separator/>
      </w:r>
    </w:p>
  </w:footnote>
  <w:footnote w:type="continuationSeparator" w:id="0">
    <w:p w14:paraId="5364777B" w14:textId="77777777" w:rsidR="00645360" w:rsidRDefault="00645360" w:rsidP="00F6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D5"/>
    <w:rsid w:val="00013ACE"/>
    <w:rsid w:val="00014CDF"/>
    <w:rsid w:val="0004213D"/>
    <w:rsid w:val="00046B73"/>
    <w:rsid w:val="0005319B"/>
    <w:rsid w:val="00094EE8"/>
    <w:rsid w:val="0015289E"/>
    <w:rsid w:val="001D49DC"/>
    <w:rsid w:val="002148B5"/>
    <w:rsid w:val="002D56A9"/>
    <w:rsid w:val="00313ADB"/>
    <w:rsid w:val="003169C5"/>
    <w:rsid w:val="00346083"/>
    <w:rsid w:val="003A10C1"/>
    <w:rsid w:val="003B186A"/>
    <w:rsid w:val="003B43F2"/>
    <w:rsid w:val="00400A6D"/>
    <w:rsid w:val="00411A0A"/>
    <w:rsid w:val="00414BF4"/>
    <w:rsid w:val="00457A9D"/>
    <w:rsid w:val="0049394F"/>
    <w:rsid w:val="004B46CC"/>
    <w:rsid w:val="004E31B1"/>
    <w:rsid w:val="0050683E"/>
    <w:rsid w:val="00517532"/>
    <w:rsid w:val="00561282"/>
    <w:rsid w:val="00565CCC"/>
    <w:rsid w:val="00572962"/>
    <w:rsid w:val="005833EB"/>
    <w:rsid w:val="005A2045"/>
    <w:rsid w:val="005A6789"/>
    <w:rsid w:val="00641616"/>
    <w:rsid w:val="00645360"/>
    <w:rsid w:val="006B30BD"/>
    <w:rsid w:val="006B6071"/>
    <w:rsid w:val="006E09FF"/>
    <w:rsid w:val="006F482E"/>
    <w:rsid w:val="0078540D"/>
    <w:rsid w:val="00790015"/>
    <w:rsid w:val="007D1E5B"/>
    <w:rsid w:val="00840776"/>
    <w:rsid w:val="00871CA4"/>
    <w:rsid w:val="008D5FBC"/>
    <w:rsid w:val="009563D5"/>
    <w:rsid w:val="009857D8"/>
    <w:rsid w:val="009A6050"/>
    <w:rsid w:val="00A009A2"/>
    <w:rsid w:val="00A45ED0"/>
    <w:rsid w:val="00A8710E"/>
    <w:rsid w:val="00A940F0"/>
    <w:rsid w:val="00AD4731"/>
    <w:rsid w:val="00B0366D"/>
    <w:rsid w:val="00B14FB8"/>
    <w:rsid w:val="00B26E78"/>
    <w:rsid w:val="00B31A5B"/>
    <w:rsid w:val="00B3436E"/>
    <w:rsid w:val="00B669DF"/>
    <w:rsid w:val="00B77454"/>
    <w:rsid w:val="00BC09A0"/>
    <w:rsid w:val="00BC1E0C"/>
    <w:rsid w:val="00BE1EC0"/>
    <w:rsid w:val="00BF2824"/>
    <w:rsid w:val="00CC751E"/>
    <w:rsid w:val="00CC7A83"/>
    <w:rsid w:val="00D52C7D"/>
    <w:rsid w:val="00D71C8D"/>
    <w:rsid w:val="00D76B73"/>
    <w:rsid w:val="00DC2F70"/>
    <w:rsid w:val="00DF72E7"/>
    <w:rsid w:val="00E64123"/>
    <w:rsid w:val="00E7713F"/>
    <w:rsid w:val="00E82D4C"/>
    <w:rsid w:val="00EC0291"/>
    <w:rsid w:val="00EE1E47"/>
    <w:rsid w:val="00F42A5C"/>
    <w:rsid w:val="00F65890"/>
    <w:rsid w:val="00F97409"/>
    <w:rsid w:val="00FA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5682E"/>
  <w15:docId w15:val="{592EBDDA-44B9-458F-A779-18508C19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4BF4"/>
    <w:pPr>
      <w:keepNext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3D5"/>
    <w:pPr>
      <w:jc w:val="center"/>
    </w:pPr>
  </w:style>
  <w:style w:type="character" w:customStyle="1" w:styleId="a4">
    <w:name w:val="記 (文字)"/>
    <w:basedOn w:val="a0"/>
    <w:link w:val="a3"/>
    <w:uiPriority w:val="99"/>
    <w:rsid w:val="009563D5"/>
  </w:style>
  <w:style w:type="paragraph" w:styleId="a5">
    <w:name w:val="Closing"/>
    <w:basedOn w:val="a"/>
    <w:link w:val="a6"/>
    <w:uiPriority w:val="99"/>
    <w:unhideWhenUsed/>
    <w:rsid w:val="009563D5"/>
    <w:pPr>
      <w:jc w:val="right"/>
    </w:pPr>
  </w:style>
  <w:style w:type="character" w:customStyle="1" w:styleId="a6">
    <w:name w:val="結語 (文字)"/>
    <w:basedOn w:val="a0"/>
    <w:link w:val="a5"/>
    <w:uiPriority w:val="99"/>
    <w:rsid w:val="009563D5"/>
  </w:style>
  <w:style w:type="table" w:styleId="a7">
    <w:name w:val="Table Grid"/>
    <w:basedOn w:val="a1"/>
    <w:uiPriority w:val="59"/>
    <w:rsid w:val="0021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14BF4"/>
    <w:rPr>
      <w:rFonts w:asciiTheme="majorHAnsi" w:eastAsiaTheme="majorEastAsia" w:hAnsiTheme="majorHAnsi" w:cstheme="majorBidi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F65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5890"/>
  </w:style>
  <w:style w:type="paragraph" w:styleId="aa">
    <w:name w:val="footer"/>
    <w:basedOn w:val="a"/>
    <w:link w:val="ab"/>
    <w:uiPriority w:val="99"/>
    <w:unhideWhenUsed/>
    <w:rsid w:val="00F658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5890"/>
  </w:style>
  <w:style w:type="paragraph" w:styleId="ac">
    <w:name w:val="Balloon Text"/>
    <w:basedOn w:val="a"/>
    <w:link w:val="ad"/>
    <w:uiPriority w:val="99"/>
    <w:semiHidden/>
    <w:unhideWhenUsed/>
    <w:rsid w:val="00BC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0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37B92-7EAF-4309-AE38-21D04DBD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shoko</cp:lastModifiedBy>
  <cp:revision>3</cp:revision>
  <cp:lastPrinted>2019-04-27T04:38:00Z</cp:lastPrinted>
  <dcterms:created xsi:type="dcterms:W3CDTF">2023-07-21T02:34:00Z</dcterms:created>
  <dcterms:modified xsi:type="dcterms:W3CDTF">2023-08-10T05:34:00Z</dcterms:modified>
</cp:coreProperties>
</file>